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5F" w:rsidRPr="009F3011" w:rsidRDefault="00D45EDC" w:rsidP="00084705">
      <w:pPr>
        <w:pBdr>
          <w:bottom w:val="single" w:sz="4" w:space="1" w:color="003A5D"/>
        </w:pBdr>
        <w:rPr>
          <w:rFonts w:ascii="Lato" w:hAnsi="Lato"/>
        </w:rPr>
      </w:pPr>
      <w:r>
        <w:rPr>
          <w:rFonts w:ascii="Lato" w:hAnsi="Lato"/>
        </w:rPr>
        <w:t>June 2017</w:t>
      </w:r>
      <w:r w:rsidR="00460A5F" w:rsidRPr="009F3011">
        <w:rPr>
          <w:rFonts w:ascii="Lato" w:hAnsi="Lato"/>
        </w:rPr>
        <w:br/>
        <w:t xml:space="preserve">RE: </w:t>
      </w:r>
      <w:r>
        <w:rPr>
          <w:rFonts w:ascii="Lato" w:hAnsi="Lato"/>
        </w:rPr>
        <w:t>Letter to members “Becoming an AREA Director”</w:t>
      </w:r>
    </w:p>
    <w:p w:rsidR="008F7CCC" w:rsidRPr="0042122A" w:rsidRDefault="008F7CCC" w:rsidP="00460A5F">
      <w:pPr>
        <w:rPr>
          <w:rFonts w:ascii="Lato" w:hAnsi="Lato"/>
        </w:rPr>
      </w:pPr>
    </w:p>
    <w:p w:rsidR="00D45EDC" w:rsidRDefault="00D45EDC" w:rsidP="00D45EDC">
      <w:r>
        <w:t xml:space="preserve">The Alberta Real Estate Association (AREA) is currently seeking new Board Members to serve on AREA’s Board of Directors from the following regional Board/Association(s) __________. </w:t>
      </w:r>
    </w:p>
    <w:p w:rsidR="00D45EDC" w:rsidRDefault="00D45EDC" w:rsidP="00D45EDC">
      <w:r>
        <w:t xml:space="preserve">AREA’s mission is to provide strategic leadership </w:t>
      </w:r>
      <w:r>
        <w:t xml:space="preserve">and advance the Alberta real estate profession </w:t>
      </w:r>
      <w:r>
        <w:t xml:space="preserve">through member-centric </w:t>
      </w:r>
      <w:r>
        <w:t xml:space="preserve">services, </w:t>
      </w:r>
      <w:r>
        <w:t xml:space="preserve">advocacy, professional </w:t>
      </w:r>
      <w:r w:rsidR="000350CC">
        <w:t>development.</w:t>
      </w:r>
      <w:r>
        <w:t xml:space="preserve"> AREA Directors represent the interests of members throughout the province and provide strategic leadership for the association through stewardship of the association’s resources, the establishment of operational and financial performance measures and accountability to the association’s members.</w:t>
      </w:r>
    </w:p>
    <w:p w:rsidR="00D45EDC" w:rsidRDefault="00D45EDC" w:rsidP="00D45EDC">
      <w:r>
        <w:t>Can you contribute to a vision of AREA providing world-class leadership that positively shapes the Alberta real estate profession, enhances member professionalism and reinforces the critical value REALTORS®</w:t>
      </w:r>
      <w:bookmarkStart w:id="0" w:name="_GoBack"/>
      <w:bookmarkEnd w:id="0"/>
      <w:r>
        <w:t xml:space="preserve"> deliver to both buyers and sellers? </w:t>
      </w:r>
    </w:p>
    <w:p w:rsidR="00D45EDC" w:rsidRDefault="00D45EDC" w:rsidP="00D45EDC">
      <w:r>
        <w:t>Do you meet these minimum criteria to serve on the AREA Board?</w:t>
      </w:r>
    </w:p>
    <w:p w:rsidR="00D45EDC" w:rsidRDefault="00D45EDC" w:rsidP="00D45EDC">
      <w:pPr>
        <w:pStyle w:val="ListParagraph"/>
        <w:numPr>
          <w:ilvl w:val="0"/>
          <w:numId w:val="3"/>
        </w:numPr>
      </w:pPr>
      <w:r>
        <w:t>Have been a licensed REALTOR® for at least five (5) years;</w:t>
      </w:r>
    </w:p>
    <w:p w:rsidR="00D45EDC" w:rsidRDefault="00D45EDC" w:rsidP="00D45EDC">
      <w:pPr>
        <w:pStyle w:val="ListParagraph"/>
        <w:numPr>
          <w:ilvl w:val="0"/>
          <w:numId w:val="3"/>
        </w:numPr>
      </w:pPr>
      <w:r>
        <w:t xml:space="preserve">Have a minimum of two (2) years of experience as a Director of a Board or Association, or at least five (5) years of involvement with local Board/Association committees within the real estate </w:t>
      </w:r>
      <w:proofErr w:type="gramStart"/>
      <w:r>
        <w:t>industry ;</w:t>
      </w:r>
      <w:proofErr w:type="gramEnd"/>
    </w:p>
    <w:p w:rsidR="00D45EDC" w:rsidRDefault="00D45EDC" w:rsidP="00D45EDC">
      <w:pPr>
        <w:pStyle w:val="ListParagraph"/>
        <w:numPr>
          <w:ilvl w:val="0"/>
          <w:numId w:val="3"/>
        </w:numPr>
      </w:pPr>
      <w:r>
        <w:t>Not fulfilling a Director position with a member Board/Association for the same term as the AREA Director position being applied for;</w:t>
      </w:r>
    </w:p>
    <w:p w:rsidR="00D45EDC" w:rsidRDefault="00D45EDC" w:rsidP="00D45EDC">
      <w:pPr>
        <w:pStyle w:val="ListParagraph"/>
        <w:numPr>
          <w:ilvl w:val="0"/>
          <w:numId w:val="3"/>
        </w:numPr>
      </w:pPr>
      <w:r>
        <w:t>Be a member of the Board/Association in which you reside; and</w:t>
      </w:r>
    </w:p>
    <w:p w:rsidR="00D45EDC" w:rsidRDefault="00D45EDC" w:rsidP="00D45EDC">
      <w:pPr>
        <w:pStyle w:val="ListParagraph"/>
        <w:numPr>
          <w:ilvl w:val="0"/>
          <w:numId w:val="3"/>
        </w:numPr>
      </w:pPr>
      <w:r>
        <w:t>Not be otherwise disqualified by the Canada Not-for-Profit Corporations Act.</w:t>
      </w:r>
    </w:p>
    <w:p w:rsidR="00D45EDC" w:rsidRDefault="00D45EDC" w:rsidP="00D45EDC">
      <w:pPr>
        <w:rPr>
          <w:b/>
        </w:rPr>
      </w:pPr>
      <w:r w:rsidRPr="00FC5C2B">
        <w:rPr>
          <w:b/>
        </w:rPr>
        <w:t>If so, we want to hear from you!</w:t>
      </w:r>
    </w:p>
    <w:p w:rsidR="00D45EDC" w:rsidRDefault="00D45EDC" w:rsidP="00D45EDC">
      <w:r>
        <w:t xml:space="preserve">AREA’s Directors are chosen by an appointment process in conjunction with your regional Board/Association. Directors serve two-year terms with a maximum of three consecutive terms unless fulfilling a term as an Officer of the Association.  </w:t>
      </w:r>
    </w:p>
    <w:p w:rsidR="00D45EDC" w:rsidRDefault="000350CC" w:rsidP="00D45EDC">
      <w:r w:rsidRPr="000350CC">
        <w:t xml:space="preserve">Please see </w:t>
      </w:r>
      <w:r w:rsidR="00D45EDC" w:rsidRPr="000350CC">
        <w:t>the application package</w:t>
      </w:r>
      <w:r w:rsidR="00D45EDC">
        <w:t xml:space="preserve"> for more details on the benefits of being an AREA Director.</w:t>
      </w:r>
    </w:p>
    <w:p w:rsidR="00D45EDC" w:rsidRDefault="00D45EDC" w:rsidP="00D45EDC">
      <w:r>
        <w:t>*application package – criteria, commitment expectations, benefits of being a Director, and application details (resume/cover letter or AREA intake form, self-assessed skills matrix)</w:t>
      </w:r>
    </w:p>
    <w:p w:rsidR="00D45EDC" w:rsidRDefault="00D45EDC" w:rsidP="00D45EDC">
      <w:r w:rsidRPr="00471F20">
        <w:t xml:space="preserve">AREA will receive each Board/Association’s appointments by </w:t>
      </w:r>
      <w:r>
        <w:t>November 1st</w:t>
      </w:r>
      <w:r w:rsidRPr="00471F20">
        <w:t xml:space="preserve"> each year.  The AREA Board will send an invitation to join the AREA Board of Directors to the successful candidate.  In extreme circumstances and in the spirit of striving for a diverse Board of Directors, the AREA Board retains the ability to request the Board/Association for an alternate candidate.</w:t>
      </w:r>
    </w:p>
    <w:p w:rsidR="001D4BFC" w:rsidRDefault="001D4BFC"/>
    <w:p w:rsidR="001D4BFC" w:rsidRDefault="001D4BFC"/>
    <w:sectPr w:rsidR="001D4BFC" w:rsidSect="008045B9">
      <w:headerReference w:type="default" r:id="rId7"/>
      <w:footerReference w:type="default" r:id="rId8"/>
      <w:pgSz w:w="12240" w:h="15840"/>
      <w:pgMar w:top="1440" w:right="1440" w:bottom="1440" w:left="144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E0" w:rsidRDefault="002F49E0" w:rsidP="001079B6">
      <w:pPr>
        <w:spacing w:after="0" w:line="240" w:lineRule="auto"/>
      </w:pPr>
      <w:r>
        <w:separator/>
      </w:r>
    </w:p>
  </w:endnote>
  <w:endnote w:type="continuationSeparator" w:id="0">
    <w:p w:rsidR="002F49E0" w:rsidRDefault="002F49E0" w:rsidP="0010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F26" w:rsidRDefault="008045B9" w:rsidP="001D4BFC">
    <w:pPr>
      <w:pStyle w:val="Footer"/>
      <w:rPr>
        <w:noProof/>
        <w:lang w:eastAsia="en-CA"/>
      </w:rPr>
    </w:pPr>
    <w:r>
      <w:rPr>
        <w:noProof/>
        <w:lang w:eastAsia="en-CA"/>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-234315</wp:posOffset>
          </wp:positionV>
          <wp:extent cx="7789253" cy="852985"/>
          <wp:effectExtent l="0" t="0" r="254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_footer.png"/>
                  <pic:cNvPicPr/>
                </pic:nvPicPr>
                <pic:blipFill rotWithShape="1">
                  <a:blip r:embed="rId1">
                    <a:extLst>
                      <a:ext uri="{28A0092B-C50C-407E-A947-70E740481C1C}">
                        <a14:useLocalDpi xmlns:a14="http://schemas.microsoft.com/office/drawing/2010/main" val="0"/>
                      </a:ext>
                    </a:extLst>
                  </a:blip>
                  <a:srcRect t="91540"/>
                  <a:stretch/>
                </pic:blipFill>
                <pic:spPr bwMode="auto">
                  <a:xfrm>
                    <a:off x="0" y="0"/>
                    <a:ext cx="7789253" cy="85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F26" w:rsidRDefault="00B21F26" w:rsidP="00B21F26">
    <w:pPr>
      <w:pStyle w:val="Footer"/>
      <w:rPr>
        <w:noProof/>
        <w:lang w:eastAsia="en-CA"/>
      </w:rPr>
    </w:pPr>
  </w:p>
  <w:p w:rsidR="001079B6" w:rsidRDefault="001079B6" w:rsidP="00B2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E0" w:rsidRDefault="002F49E0" w:rsidP="001079B6">
      <w:pPr>
        <w:spacing w:after="0" w:line="240" w:lineRule="auto"/>
      </w:pPr>
      <w:r>
        <w:separator/>
      </w:r>
    </w:p>
  </w:footnote>
  <w:footnote w:type="continuationSeparator" w:id="0">
    <w:p w:rsidR="002F49E0" w:rsidRDefault="002F49E0" w:rsidP="0010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78" w:rsidRPr="008045B9" w:rsidRDefault="008045B9" w:rsidP="008045B9">
    <w:pPr>
      <w:pStyle w:val="Header"/>
    </w:pPr>
    <w:r>
      <w:rPr>
        <w:noProof/>
        <w:lang w:eastAsia="en-CA"/>
      </w:rPr>
      <w:drawing>
        <wp:inline distT="0" distB="0" distL="0" distR="0">
          <wp:extent cx="1608834" cy="47048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EA logo.png"/>
                  <pic:cNvPicPr/>
                </pic:nvPicPr>
                <pic:blipFill rotWithShape="1">
                  <a:blip r:embed="rId1">
                    <a:extLst>
                      <a:ext uri="{28A0092B-C50C-407E-A947-70E740481C1C}">
                        <a14:useLocalDpi xmlns:a14="http://schemas.microsoft.com/office/drawing/2010/main" val="0"/>
                      </a:ext>
                    </a:extLst>
                  </a:blip>
                  <a:srcRect l="9933" t="18325" b="29020"/>
                  <a:stretch/>
                </pic:blipFill>
                <pic:spPr bwMode="auto">
                  <a:xfrm>
                    <a:off x="0" y="0"/>
                    <a:ext cx="1614981" cy="472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D3A"/>
    <w:multiLevelType w:val="hybridMultilevel"/>
    <w:tmpl w:val="5C40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39089D"/>
    <w:multiLevelType w:val="hybridMultilevel"/>
    <w:tmpl w:val="4A284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C1593E"/>
    <w:multiLevelType w:val="hybridMultilevel"/>
    <w:tmpl w:val="DA325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B6"/>
    <w:rsid w:val="000350CC"/>
    <w:rsid w:val="00040171"/>
    <w:rsid w:val="00084705"/>
    <w:rsid w:val="001079B6"/>
    <w:rsid w:val="001D4BFC"/>
    <w:rsid w:val="002A0842"/>
    <w:rsid w:val="002A2978"/>
    <w:rsid w:val="002F49E0"/>
    <w:rsid w:val="00351157"/>
    <w:rsid w:val="00384302"/>
    <w:rsid w:val="0042122A"/>
    <w:rsid w:val="00460A5F"/>
    <w:rsid w:val="005D5A8E"/>
    <w:rsid w:val="007B6742"/>
    <w:rsid w:val="008045B9"/>
    <w:rsid w:val="008F7CCC"/>
    <w:rsid w:val="00A97E5D"/>
    <w:rsid w:val="00AA01B4"/>
    <w:rsid w:val="00B21F26"/>
    <w:rsid w:val="00B96746"/>
    <w:rsid w:val="00CB1710"/>
    <w:rsid w:val="00D45EDC"/>
    <w:rsid w:val="00DA4E3D"/>
    <w:rsid w:val="00DB6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6B69D"/>
  <w15:chartTrackingRefBased/>
  <w15:docId w15:val="{158DC89B-57B6-4263-889F-21F475BD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B6"/>
  </w:style>
  <w:style w:type="paragraph" w:styleId="Footer">
    <w:name w:val="footer"/>
    <w:basedOn w:val="Normal"/>
    <w:link w:val="FooterChar"/>
    <w:uiPriority w:val="99"/>
    <w:unhideWhenUsed/>
    <w:rsid w:val="0010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B6"/>
  </w:style>
  <w:style w:type="paragraph" w:styleId="ListParagraph">
    <w:name w:val="List Paragraph"/>
    <w:basedOn w:val="Normal"/>
    <w:uiPriority w:val="34"/>
    <w:qFormat/>
    <w:rsid w:val="00351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Coles</dc:creator>
  <cp:keywords/>
  <dc:description/>
  <cp:lastModifiedBy>Tammy Willams</cp:lastModifiedBy>
  <cp:revision>2</cp:revision>
  <cp:lastPrinted>2017-05-25T19:36:00Z</cp:lastPrinted>
  <dcterms:created xsi:type="dcterms:W3CDTF">2017-06-21T22:26:00Z</dcterms:created>
  <dcterms:modified xsi:type="dcterms:W3CDTF">2017-06-21T22:26:00Z</dcterms:modified>
</cp:coreProperties>
</file>