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8059E0" w14:textId="77777777" w:rsidR="007C4163" w:rsidRDefault="007C4163">
      <w:pPr>
        <w:spacing w:after="160"/>
        <w:rPr>
          <w:sz w:val="20"/>
          <w:szCs w:val="20"/>
        </w:rPr>
      </w:pPr>
      <w:bookmarkStart w:id="0" w:name="_GoBack"/>
      <w:bookmarkEnd w:id="0"/>
    </w:p>
    <w:p w14:paraId="628DCC29" w14:textId="77777777" w:rsidR="00CE4426" w:rsidRPr="007C4163" w:rsidRDefault="001A46AE" w:rsidP="00C56D62">
      <w:pPr>
        <w:spacing w:after="160" w:line="324" w:lineRule="auto"/>
        <w:rPr>
          <w:color w:val="5C6872"/>
        </w:rPr>
      </w:pPr>
      <w:r w:rsidRPr="007C4163">
        <w:rPr>
          <w:color w:val="5C6872"/>
        </w:rPr>
        <w:t>[DATE]</w:t>
      </w:r>
    </w:p>
    <w:p w14:paraId="74DE199B" w14:textId="77777777" w:rsidR="00CE4426" w:rsidRPr="007C4163" w:rsidRDefault="001A46AE" w:rsidP="00C56D62">
      <w:pPr>
        <w:spacing w:after="160" w:line="324" w:lineRule="auto"/>
        <w:rPr>
          <w:color w:val="5C6872"/>
        </w:rPr>
      </w:pPr>
      <w:r w:rsidRPr="007C4163">
        <w:rPr>
          <w:color w:val="5C6872"/>
        </w:rPr>
        <w:t>Hi, [Supervisor]:</w:t>
      </w:r>
    </w:p>
    <w:p w14:paraId="078951EA" w14:textId="4208662B" w:rsidR="00CE4426" w:rsidRPr="007C4163" w:rsidRDefault="001A46AE" w:rsidP="00C56D62">
      <w:pPr>
        <w:spacing w:line="324" w:lineRule="auto"/>
        <w:rPr>
          <w:color w:val="5C6872"/>
        </w:rPr>
      </w:pPr>
      <w:r w:rsidRPr="007C4163">
        <w:rPr>
          <w:color w:val="5C6872"/>
        </w:rPr>
        <w:t>There’s an industry conference coming up in the spring that I’d really love the opportunity to attend. The</w:t>
      </w:r>
      <w:r w:rsidR="0049082A" w:rsidRPr="007C4163">
        <w:rPr>
          <w:color w:val="5C6872"/>
        </w:rPr>
        <w:t xml:space="preserve"> Community Brands Xperience Conference</w:t>
      </w:r>
      <w:r w:rsidRPr="007C4163">
        <w:rPr>
          <w:color w:val="5C6872"/>
        </w:rPr>
        <w:t xml:space="preserve">, held in </w:t>
      </w:r>
      <w:r w:rsidR="0049082A" w:rsidRPr="007C4163">
        <w:rPr>
          <w:color w:val="5C6872"/>
        </w:rPr>
        <w:t>Orlando</w:t>
      </w:r>
      <w:r w:rsidRPr="007C4163">
        <w:rPr>
          <w:color w:val="5C6872"/>
        </w:rPr>
        <w:t xml:space="preserve">, </w:t>
      </w:r>
      <w:r w:rsidR="0049082A" w:rsidRPr="007C4163">
        <w:rPr>
          <w:color w:val="5C6872"/>
        </w:rPr>
        <w:t>May 6 through 9</w:t>
      </w:r>
      <w:r w:rsidRPr="007C4163">
        <w:rPr>
          <w:color w:val="5C6872"/>
        </w:rPr>
        <w:t xml:space="preserve">, offers a unique opportunity for me to get additional training on our </w:t>
      </w:r>
      <w:r w:rsidR="0049082A" w:rsidRPr="007C4163">
        <w:rPr>
          <w:color w:val="5C6872"/>
        </w:rPr>
        <w:t>[</w:t>
      </w:r>
      <w:proofErr w:type="spellStart"/>
      <w:r w:rsidR="001A1285" w:rsidRPr="007C4163">
        <w:rPr>
          <w:color w:val="5C6872"/>
        </w:rPr>
        <w:t>Aptify</w:t>
      </w:r>
      <w:proofErr w:type="spellEnd"/>
      <w:r w:rsidR="001A1285" w:rsidRPr="007C4163">
        <w:rPr>
          <w:color w:val="5C6872"/>
        </w:rPr>
        <w:t>/Abila/YourMembership/Nimble AMS</w:t>
      </w:r>
      <w:r w:rsidR="0049082A" w:rsidRPr="007C4163">
        <w:rPr>
          <w:color w:val="5C6872"/>
        </w:rPr>
        <w:t xml:space="preserve">] </w:t>
      </w:r>
      <w:r w:rsidRPr="007C4163">
        <w:rPr>
          <w:color w:val="5C6872"/>
        </w:rPr>
        <w:t xml:space="preserve">software, share best practices with </w:t>
      </w:r>
      <w:r w:rsidR="00CE34A3" w:rsidRPr="007C4163">
        <w:rPr>
          <w:color w:val="5C6872"/>
        </w:rPr>
        <w:t>[</w:t>
      </w:r>
      <w:proofErr w:type="spellStart"/>
      <w:r w:rsidR="00CE34A3" w:rsidRPr="007C4163">
        <w:rPr>
          <w:color w:val="5C6872"/>
        </w:rPr>
        <w:t>Aptify</w:t>
      </w:r>
      <w:proofErr w:type="spellEnd"/>
      <w:r w:rsidR="00CE34A3" w:rsidRPr="007C4163">
        <w:rPr>
          <w:color w:val="5C6872"/>
        </w:rPr>
        <w:t xml:space="preserve">/Abila/YourMembership/Nimble AMS] </w:t>
      </w:r>
      <w:r w:rsidRPr="007C4163">
        <w:rPr>
          <w:color w:val="5C6872"/>
        </w:rPr>
        <w:t>experts and fellow users, and network with my peers.</w:t>
      </w:r>
    </w:p>
    <w:p w14:paraId="6AD3E739" w14:textId="77777777" w:rsidR="006A34D8" w:rsidRPr="007C4163" w:rsidRDefault="006A34D8" w:rsidP="00C56D62">
      <w:pPr>
        <w:spacing w:line="324" w:lineRule="auto"/>
        <w:rPr>
          <w:color w:val="5C6872"/>
        </w:rPr>
      </w:pPr>
    </w:p>
    <w:p w14:paraId="4AE4CE1A" w14:textId="70F7287B" w:rsidR="00CE4426" w:rsidRPr="007C4163" w:rsidRDefault="006A34D8" w:rsidP="00C56D62">
      <w:pPr>
        <w:spacing w:line="324" w:lineRule="auto"/>
        <w:rPr>
          <w:color w:val="5C6872"/>
        </w:rPr>
      </w:pPr>
      <w:r w:rsidRPr="007C4163">
        <w:rPr>
          <w:color w:val="5C6872"/>
        </w:rPr>
        <w:t xml:space="preserve">Xperience </w:t>
      </w:r>
      <w:r w:rsidR="001A46AE" w:rsidRPr="007C4163">
        <w:rPr>
          <w:color w:val="5C6872"/>
        </w:rPr>
        <w:t xml:space="preserve">is the one conference that brings together the entire </w:t>
      </w:r>
      <w:r w:rsidR="001A1285" w:rsidRPr="007C4163">
        <w:rPr>
          <w:color w:val="5C6872"/>
        </w:rPr>
        <w:t>[</w:t>
      </w:r>
      <w:proofErr w:type="spellStart"/>
      <w:r w:rsidR="001A1285" w:rsidRPr="007C4163">
        <w:rPr>
          <w:color w:val="5C6872"/>
        </w:rPr>
        <w:t>Aptify</w:t>
      </w:r>
      <w:proofErr w:type="spellEnd"/>
      <w:r w:rsidR="001A1285" w:rsidRPr="007C4163">
        <w:rPr>
          <w:color w:val="5C6872"/>
        </w:rPr>
        <w:t>/Abila/YourMembership/Nimble AMS]</w:t>
      </w:r>
      <w:r w:rsidR="001A46AE" w:rsidRPr="007C4163">
        <w:rPr>
          <w:color w:val="5C6872"/>
        </w:rPr>
        <w:t xml:space="preserve"> community, along with many industry experts. The total cost will be around __________ (see breakdown below), and it's a very </w:t>
      </w:r>
      <w:proofErr w:type="gramStart"/>
      <w:r w:rsidR="001A46AE" w:rsidRPr="007C4163">
        <w:rPr>
          <w:color w:val="5C6872"/>
        </w:rPr>
        <w:t>cost effective</w:t>
      </w:r>
      <w:proofErr w:type="gramEnd"/>
      <w:r w:rsidR="001A46AE" w:rsidRPr="007C4163">
        <w:rPr>
          <w:color w:val="5C6872"/>
        </w:rPr>
        <w:t xml:space="preserve"> way to ensure we’re getting the most from our technology investment. We’ll realize immediate dividends with all of the training sessions, one-on-one time with </w:t>
      </w:r>
      <w:r w:rsidR="00CE34A3" w:rsidRPr="007C4163">
        <w:rPr>
          <w:color w:val="5C6872"/>
        </w:rPr>
        <w:t>Community Brands</w:t>
      </w:r>
      <w:r w:rsidR="001A46AE" w:rsidRPr="007C4163">
        <w:rPr>
          <w:color w:val="5C6872"/>
        </w:rPr>
        <w:t xml:space="preserve"> executives and </w:t>
      </w:r>
      <w:r w:rsidR="00CE34A3" w:rsidRPr="007C4163">
        <w:rPr>
          <w:color w:val="5C6872"/>
        </w:rPr>
        <w:t>[</w:t>
      </w:r>
      <w:proofErr w:type="spellStart"/>
      <w:r w:rsidR="00CE34A3" w:rsidRPr="007C4163">
        <w:rPr>
          <w:color w:val="5C6872"/>
        </w:rPr>
        <w:t>Aptify</w:t>
      </w:r>
      <w:proofErr w:type="spellEnd"/>
      <w:r w:rsidR="00CE34A3" w:rsidRPr="007C4163">
        <w:rPr>
          <w:color w:val="5C6872"/>
        </w:rPr>
        <w:t xml:space="preserve">/Abila/YourMembership/Nimble AMS] </w:t>
      </w:r>
      <w:r w:rsidR="001A46AE" w:rsidRPr="007C4163">
        <w:rPr>
          <w:color w:val="5C6872"/>
        </w:rPr>
        <w:t>product experts, and educational sessions.</w:t>
      </w:r>
    </w:p>
    <w:p w14:paraId="46C3918A" w14:textId="77777777" w:rsidR="00CE4426" w:rsidRPr="007C4163" w:rsidRDefault="001A46AE" w:rsidP="00C56D62">
      <w:pPr>
        <w:spacing w:line="324" w:lineRule="auto"/>
        <w:rPr>
          <w:color w:val="5C6872"/>
        </w:rPr>
      </w:pPr>
      <w:r w:rsidRPr="007C4163">
        <w:rPr>
          <w:rFonts w:ascii="Times New Roman" w:eastAsia="Times New Roman" w:hAnsi="Times New Roman" w:cs="Times New Roman"/>
          <w:color w:val="5C6872"/>
        </w:rPr>
        <w:t xml:space="preserve"> </w:t>
      </w:r>
    </w:p>
    <w:p w14:paraId="57B329A8" w14:textId="77777777" w:rsidR="00CE4426" w:rsidRPr="007C4163" w:rsidRDefault="001A46AE" w:rsidP="00C56D62">
      <w:pPr>
        <w:spacing w:line="324" w:lineRule="auto"/>
        <w:rPr>
          <w:color w:val="5C6872"/>
        </w:rPr>
      </w:pPr>
      <w:r w:rsidRPr="007C4163">
        <w:rPr>
          <w:color w:val="5C6872"/>
        </w:rPr>
        <w:t>In particular, I’d like to focus on finding solutions or best practices that could benefit these projects:</w:t>
      </w:r>
    </w:p>
    <w:p w14:paraId="0F51F9A9" w14:textId="77777777" w:rsidR="00CE4426" w:rsidRPr="007C4163" w:rsidRDefault="001A46AE" w:rsidP="00C56D62">
      <w:pPr>
        <w:spacing w:line="324" w:lineRule="auto"/>
        <w:rPr>
          <w:color w:val="5C6872"/>
        </w:rPr>
      </w:pPr>
      <w:r w:rsidRPr="007C4163">
        <w:rPr>
          <w:rFonts w:ascii="Times New Roman" w:eastAsia="Times New Roman" w:hAnsi="Times New Roman" w:cs="Times New Roman"/>
          <w:color w:val="5C6872"/>
        </w:rPr>
        <w:t xml:space="preserve"> </w:t>
      </w:r>
    </w:p>
    <w:p w14:paraId="56E383E3" w14:textId="77777777" w:rsidR="00CE4426" w:rsidRPr="007C4163" w:rsidRDefault="001A46AE" w:rsidP="00C56D62">
      <w:pPr>
        <w:numPr>
          <w:ilvl w:val="0"/>
          <w:numId w:val="1"/>
        </w:numPr>
        <w:spacing w:line="324" w:lineRule="auto"/>
        <w:ind w:hanging="360"/>
        <w:contextualSpacing/>
        <w:rPr>
          <w:color w:val="5C6872"/>
        </w:rPr>
      </w:pPr>
      <w:r w:rsidRPr="007C4163">
        <w:rPr>
          <w:color w:val="5C6872"/>
        </w:rPr>
        <w:t>[add project or initiative]</w:t>
      </w:r>
    </w:p>
    <w:p w14:paraId="71477DD8" w14:textId="77777777" w:rsidR="00CE4426" w:rsidRPr="007C4163" w:rsidRDefault="001A46AE" w:rsidP="00C56D62">
      <w:pPr>
        <w:numPr>
          <w:ilvl w:val="0"/>
          <w:numId w:val="1"/>
        </w:numPr>
        <w:spacing w:line="324" w:lineRule="auto"/>
        <w:ind w:hanging="360"/>
        <w:contextualSpacing/>
        <w:rPr>
          <w:color w:val="5C6872"/>
        </w:rPr>
      </w:pPr>
      <w:r w:rsidRPr="007C4163">
        <w:rPr>
          <w:color w:val="5C6872"/>
        </w:rPr>
        <w:t>[add project or initiative]</w:t>
      </w:r>
    </w:p>
    <w:p w14:paraId="5EB3B443" w14:textId="77777777" w:rsidR="00CE4426" w:rsidRPr="007C4163" w:rsidRDefault="001A46AE" w:rsidP="00C56D62">
      <w:pPr>
        <w:numPr>
          <w:ilvl w:val="0"/>
          <w:numId w:val="1"/>
        </w:numPr>
        <w:spacing w:line="324" w:lineRule="auto"/>
        <w:ind w:hanging="360"/>
        <w:contextualSpacing/>
        <w:rPr>
          <w:color w:val="5C6872"/>
        </w:rPr>
      </w:pPr>
      <w:r w:rsidRPr="007C4163">
        <w:rPr>
          <w:color w:val="5C6872"/>
        </w:rPr>
        <w:t>[add project or initiative]</w:t>
      </w:r>
    </w:p>
    <w:p w14:paraId="2F1764A7" w14:textId="77777777" w:rsidR="00CE4426" w:rsidRPr="007C4163" w:rsidRDefault="001A46AE" w:rsidP="00C56D62">
      <w:pPr>
        <w:spacing w:line="324" w:lineRule="auto"/>
        <w:rPr>
          <w:color w:val="5C6872"/>
        </w:rPr>
      </w:pPr>
      <w:r w:rsidRPr="007C4163">
        <w:rPr>
          <w:rFonts w:ascii="Times New Roman" w:eastAsia="Times New Roman" w:hAnsi="Times New Roman" w:cs="Times New Roman"/>
          <w:color w:val="5C6872"/>
        </w:rPr>
        <w:t xml:space="preserve"> </w:t>
      </w:r>
    </w:p>
    <w:p w14:paraId="2F7D2D3E" w14:textId="4EE5C381" w:rsidR="00CE4426" w:rsidRPr="007C4163" w:rsidRDefault="001A46AE" w:rsidP="00C56D62">
      <w:pPr>
        <w:spacing w:line="324" w:lineRule="auto"/>
        <w:rPr>
          <w:color w:val="5C6872"/>
        </w:rPr>
      </w:pPr>
      <w:r w:rsidRPr="007C4163">
        <w:rPr>
          <w:color w:val="5C6872"/>
        </w:rPr>
        <w:t>In addition to the 1</w:t>
      </w:r>
      <w:r w:rsidR="00CE34A3" w:rsidRPr="007C4163">
        <w:rPr>
          <w:color w:val="5C6872"/>
        </w:rPr>
        <w:t>4</w:t>
      </w:r>
      <w:r w:rsidRPr="007C4163">
        <w:rPr>
          <w:color w:val="5C6872"/>
        </w:rPr>
        <w:t xml:space="preserve">0+ learning sessions with </w:t>
      </w:r>
      <w:r w:rsidR="00F2780B" w:rsidRPr="007C4163">
        <w:rPr>
          <w:color w:val="5C6872"/>
        </w:rPr>
        <w:t>Community Brands</w:t>
      </w:r>
      <w:r w:rsidRPr="007C4163">
        <w:rPr>
          <w:color w:val="5C6872"/>
        </w:rPr>
        <w:t xml:space="preserve"> staff, </w:t>
      </w:r>
      <w:r w:rsidR="00F2780B" w:rsidRPr="007C4163">
        <w:rPr>
          <w:color w:val="5C6872"/>
        </w:rPr>
        <w:t>[</w:t>
      </w:r>
      <w:proofErr w:type="spellStart"/>
      <w:r w:rsidR="00F2780B" w:rsidRPr="007C4163">
        <w:rPr>
          <w:color w:val="5C6872"/>
        </w:rPr>
        <w:t>Aptify</w:t>
      </w:r>
      <w:proofErr w:type="spellEnd"/>
      <w:r w:rsidR="00F2780B" w:rsidRPr="007C4163">
        <w:rPr>
          <w:color w:val="5C6872"/>
        </w:rPr>
        <w:t xml:space="preserve">/Abila/YourMembership/Nimble AMS] </w:t>
      </w:r>
      <w:r w:rsidRPr="007C4163">
        <w:rPr>
          <w:color w:val="5C6872"/>
        </w:rPr>
        <w:t>super users, and industry experts, the conference also gives us a chanc</w:t>
      </w:r>
      <w:r w:rsidR="001A1285" w:rsidRPr="007C4163">
        <w:rPr>
          <w:color w:val="5C6872"/>
        </w:rPr>
        <w:t>e to problem solve with some of the Community Brands</w:t>
      </w:r>
      <w:r w:rsidRPr="007C4163">
        <w:rPr>
          <w:color w:val="5C6872"/>
        </w:rPr>
        <w:t xml:space="preserve"> technology partners</w:t>
      </w:r>
      <w:r w:rsidR="00CE34A3" w:rsidRPr="007C4163">
        <w:rPr>
          <w:color w:val="5C6872"/>
        </w:rPr>
        <w:t xml:space="preserve"> and earn CPE, CAE, and CFRE credits</w:t>
      </w:r>
      <w:r w:rsidRPr="007C4163">
        <w:rPr>
          <w:color w:val="5C6872"/>
        </w:rPr>
        <w:t xml:space="preserve">. </w:t>
      </w:r>
      <w:r w:rsidR="001A1285" w:rsidRPr="007C4163">
        <w:rPr>
          <w:color w:val="5C6872"/>
        </w:rPr>
        <w:t>Xperience</w:t>
      </w:r>
      <w:r w:rsidRPr="007C4163">
        <w:rPr>
          <w:color w:val="5C6872"/>
        </w:rPr>
        <w:t xml:space="preserve"> includes the opportunity to view many complementary technologies, making it a great place to pick up new ideas to drive staff productivity and constituent engagement. </w:t>
      </w:r>
    </w:p>
    <w:p w14:paraId="703D5D71" w14:textId="77777777" w:rsidR="00CE4426" w:rsidRPr="007C4163" w:rsidRDefault="00CE4426" w:rsidP="00C56D62">
      <w:pPr>
        <w:spacing w:line="324" w:lineRule="auto"/>
        <w:rPr>
          <w:color w:val="5C6872"/>
        </w:rPr>
      </w:pPr>
    </w:p>
    <w:p w14:paraId="4EA13352" w14:textId="77777777" w:rsidR="007C4163" w:rsidRDefault="001A46AE" w:rsidP="00C56D62">
      <w:pPr>
        <w:spacing w:line="324" w:lineRule="auto"/>
        <w:rPr>
          <w:color w:val="5C6872"/>
        </w:rPr>
      </w:pPr>
      <w:r w:rsidRPr="007C4163">
        <w:rPr>
          <w:color w:val="5C6872"/>
        </w:rPr>
        <w:t xml:space="preserve">I can also schedule one-on-one time with members of </w:t>
      </w:r>
      <w:r w:rsidR="001A1285" w:rsidRPr="007C4163">
        <w:rPr>
          <w:color w:val="5C6872"/>
        </w:rPr>
        <w:t>[</w:t>
      </w:r>
      <w:proofErr w:type="spellStart"/>
      <w:r w:rsidR="001A1285" w:rsidRPr="007C4163">
        <w:rPr>
          <w:color w:val="5C6872"/>
        </w:rPr>
        <w:t>Aptify</w:t>
      </w:r>
      <w:proofErr w:type="spellEnd"/>
      <w:r w:rsidR="001A1285" w:rsidRPr="007C4163">
        <w:rPr>
          <w:color w:val="5C6872"/>
        </w:rPr>
        <w:t>/Abila/YourMembership/Nimble AMS]</w:t>
      </w:r>
      <w:r w:rsidRPr="007C4163">
        <w:rPr>
          <w:color w:val="5C6872"/>
        </w:rPr>
        <w:t xml:space="preserve">’s support teams to gain insight and feedback on some of our most urgent priorities. </w:t>
      </w:r>
    </w:p>
    <w:p w14:paraId="7BF8656A" w14:textId="77777777" w:rsidR="007C4163" w:rsidRDefault="007C4163" w:rsidP="00C56D62">
      <w:pPr>
        <w:spacing w:line="324" w:lineRule="auto"/>
        <w:rPr>
          <w:color w:val="5C6872"/>
        </w:rPr>
      </w:pPr>
    </w:p>
    <w:p w14:paraId="7D36A18C" w14:textId="193AB32C" w:rsidR="00CE4426" w:rsidRDefault="00567DA8" w:rsidP="00C56D62">
      <w:pPr>
        <w:spacing w:line="324" w:lineRule="auto"/>
        <w:rPr>
          <w:color w:val="5C6872"/>
        </w:rPr>
      </w:pPr>
      <w:r w:rsidRPr="007C4163">
        <w:rPr>
          <w:color w:val="5C6872"/>
        </w:rPr>
        <w:t>You can check out the conference website here</w:t>
      </w:r>
      <w:r w:rsidR="005B0658" w:rsidRPr="007C4163">
        <w:rPr>
          <w:color w:val="5C6872"/>
        </w:rPr>
        <w:t xml:space="preserve"> for even more information</w:t>
      </w:r>
      <w:r w:rsidRPr="007C4163">
        <w:rPr>
          <w:color w:val="5C6872"/>
        </w:rPr>
        <w:t>:</w:t>
      </w:r>
      <w:r w:rsidR="007C4163">
        <w:rPr>
          <w:color w:val="5C6872"/>
        </w:rPr>
        <w:t xml:space="preserve"> </w:t>
      </w:r>
      <w:hyperlink r:id="rId7" w:history="1">
        <w:r w:rsidR="007C4163" w:rsidRPr="007C4163">
          <w:rPr>
            <w:rStyle w:val="Hyperlink"/>
            <w:b/>
            <w:color w:val="1EAEB4"/>
            <w:u w:val="none"/>
          </w:rPr>
          <w:t>www.xperience2018.com</w:t>
        </w:r>
      </w:hyperlink>
    </w:p>
    <w:p w14:paraId="3762D93D" w14:textId="77777777" w:rsidR="007C4163" w:rsidRDefault="007C4163">
      <w:pPr>
        <w:rPr>
          <w:color w:val="5C6872"/>
        </w:rPr>
      </w:pPr>
    </w:p>
    <w:p w14:paraId="2DD53A2C" w14:textId="77777777" w:rsidR="007C4163" w:rsidRDefault="007C4163">
      <w:pPr>
        <w:rPr>
          <w:color w:val="5C6872"/>
        </w:rPr>
      </w:pPr>
    </w:p>
    <w:p w14:paraId="682571C3" w14:textId="77777777" w:rsidR="007C4163" w:rsidRDefault="007C4163">
      <w:pPr>
        <w:rPr>
          <w:color w:val="5C6872"/>
        </w:rPr>
      </w:pPr>
    </w:p>
    <w:p w14:paraId="7F8A467D" w14:textId="77777777" w:rsidR="007C4163" w:rsidRDefault="007C4163">
      <w:pPr>
        <w:rPr>
          <w:color w:val="5C6872"/>
        </w:rPr>
      </w:pPr>
    </w:p>
    <w:p w14:paraId="0D643639" w14:textId="5880D607" w:rsidR="007C4163" w:rsidRDefault="001A46AE">
      <w:pPr>
        <w:spacing w:after="160"/>
        <w:rPr>
          <w:color w:val="1EAEB4"/>
          <w:sz w:val="32"/>
          <w:szCs w:val="32"/>
        </w:rPr>
      </w:pPr>
      <w:r w:rsidRPr="007C4163">
        <w:rPr>
          <w:color w:val="1EAEB4"/>
          <w:sz w:val="32"/>
          <w:szCs w:val="32"/>
        </w:rPr>
        <w:t xml:space="preserve">Here’s an approximate breakdown of </w:t>
      </w:r>
      <w:r w:rsidR="001A1285" w:rsidRPr="007C4163">
        <w:rPr>
          <w:color w:val="1EAEB4"/>
          <w:sz w:val="32"/>
          <w:szCs w:val="32"/>
        </w:rPr>
        <w:t>Xperience 2018</w:t>
      </w:r>
      <w:r w:rsidRPr="007C4163">
        <w:rPr>
          <w:color w:val="1EAEB4"/>
          <w:sz w:val="32"/>
          <w:szCs w:val="32"/>
        </w:rPr>
        <w:t xml:space="preserve"> costs:</w:t>
      </w:r>
    </w:p>
    <w:p w14:paraId="302121CA" w14:textId="77777777" w:rsidR="00C56D62" w:rsidRPr="007C4163" w:rsidRDefault="00C56D62">
      <w:pPr>
        <w:spacing w:after="160"/>
        <w:rPr>
          <w:color w:val="1EAEB4"/>
          <w:sz w:val="32"/>
          <w:szCs w:val="32"/>
        </w:rPr>
      </w:pPr>
    </w:p>
    <w:tbl>
      <w:tblPr>
        <w:tblStyle w:val="a"/>
        <w:tblW w:w="9350" w:type="dxa"/>
        <w:tblBorders>
          <w:insideH w:val="single" w:sz="8" w:space="0" w:color="F0F1F2"/>
          <w:insideV w:val="single" w:sz="8" w:space="0" w:color="F0F1F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930"/>
        <w:gridCol w:w="2420"/>
      </w:tblGrid>
      <w:tr w:rsidR="00C56D62" w:rsidRPr="007C4163" w14:paraId="07C564BC" w14:textId="77777777" w:rsidTr="00C56D62">
        <w:trPr>
          <w:trHeight w:val="458"/>
        </w:trPr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48F4E" w14:textId="77777777" w:rsidR="00CE4426" w:rsidRPr="00DC32DA" w:rsidRDefault="001A46AE" w:rsidP="00C56D62">
            <w:pPr>
              <w:ind w:left="288"/>
              <w:rPr>
                <w:color w:val="5C6872"/>
              </w:rPr>
            </w:pPr>
            <w:r w:rsidRPr="00DC32DA">
              <w:rPr>
                <w:color w:val="5C6872"/>
              </w:rPr>
              <w:t>Airfare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A63DA" w14:textId="68AA5482" w:rsidR="00CE4426" w:rsidRPr="00DC32DA" w:rsidRDefault="00DC32DA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>[</w:t>
            </w:r>
            <w:r w:rsidR="001A46AE" w:rsidRPr="00DC32DA">
              <w:rPr>
                <w:color w:val="5C6872"/>
              </w:rPr>
              <w:t>estimated cost</w:t>
            </w:r>
            <w:r w:rsidRPr="00DC32DA">
              <w:rPr>
                <w:color w:val="5C6872"/>
              </w:rPr>
              <w:t>]</w:t>
            </w:r>
          </w:p>
        </w:tc>
      </w:tr>
      <w:tr w:rsidR="00C56D62" w:rsidRPr="007C4163" w14:paraId="6BA540B7" w14:textId="77777777" w:rsidTr="00C56D62">
        <w:trPr>
          <w:trHeight w:val="515"/>
        </w:trPr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63F2A" w14:textId="77777777" w:rsidR="00CE4426" w:rsidRPr="00DC32DA" w:rsidRDefault="001A46AE" w:rsidP="00C56D62">
            <w:pPr>
              <w:ind w:left="288"/>
              <w:rPr>
                <w:color w:val="5C6872"/>
              </w:rPr>
            </w:pPr>
            <w:r w:rsidRPr="00DC32DA">
              <w:rPr>
                <w:color w:val="5C6872"/>
              </w:rPr>
              <w:t>Transportation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F0F1" w14:textId="74EB36B3" w:rsidR="00CE4426" w:rsidRPr="00DC32DA" w:rsidRDefault="00DC32DA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>[</w:t>
            </w:r>
            <w:r w:rsidR="001A46AE" w:rsidRPr="00DC32DA">
              <w:rPr>
                <w:color w:val="5C6872"/>
              </w:rPr>
              <w:t>estimated cost</w:t>
            </w:r>
            <w:r w:rsidRPr="00DC32DA">
              <w:rPr>
                <w:color w:val="5C6872"/>
              </w:rPr>
              <w:t>]</w:t>
            </w:r>
          </w:p>
        </w:tc>
      </w:tr>
      <w:tr w:rsidR="00C56D62" w:rsidRPr="007C4163" w14:paraId="67A44ED9" w14:textId="77777777" w:rsidTr="00C56D62">
        <w:trPr>
          <w:trHeight w:val="632"/>
        </w:trPr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08D5D" w14:textId="1BE4F34B" w:rsidR="00CE4426" w:rsidRPr="00DC32DA" w:rsidRDefault="001A46AE" w:rsidP="00C56D62">
            <w:pPr>
              <w:ind w:left="288"/>
              <w:rPr>
                <w:color w:val="5C6872"/>
              </w:rPr>
            </w:pPr>
            <w:r w:rsidRPr="00DC32DA">
              <w:rPr>
                <w:color w:val="5C6872"/>
              </w:rPr>
              <w:t>Hotel (3</w:t>
            </w:r>
            <w:r w:rsidR="00F2780B" w:rsidRPr="00DC32DA">
              <w:rPr>
                <w:color w:val="5C6872"/>
              </w:rPr>
              <w:t xml:space="preserve"> or </w:t>
            </w:r>
            <w:r w:rsidR="001A1285" w:rsidRPr="00DC32DA">
              <w:rPr>
                <w:color w:val="5C6872"/>
              </w:rPr>
              <w:t>4</w:t>
            </w:r>
            <w:r w:rsidRPr="00DC32DA">
              <w:rPr>
                <w:color w:val="5C6872"/>
              </w:rPr>
              <w:t xml:space="preserve"> nights at $</w:t>
            </w:r>
            <w:r w:rsidR="001A1285" w:rsidRPr="00DC32DA">
              <w:rPr>
                <w:color w:val="5C6872"/>
              </w:rPr>
              <w:t>249 + state and resort tax</w:t>
            </w:r>
            <w:r w:rsidRPr="00DC32DA">
              <w:rPr>
                <w:color w:val="5C6872"/>
              </w:rPr>
              <w:t>)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BFD61" w14:textId="7813B64C" w:rsidR="00CE4426" w:rsidRPr="00DC32DA" w:rsidRDefault="00DC32DA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>[</w:t>
            </w:r>
            <w:r w:rsidR="001A46AE" w:rsidRPr="00DC32DA">
              <w:rPr>
                <w:color w:val="5C6872"/>
              </w:rPr>
              <w:t>estimated cost</w:t>
            </w:r>
            <w:r w:rsidRPr="00DC32DA">
              <w:rPr>
                <w:color w:val="5C6872"/>
              </w:rPr>
              <w:t>]</w:t>
            </w:r>
          </w:p>
        </w:tc>
      </w:tr>
      <w:tr w:rsidR="00C56D62" w:rsidRPr="007C4163" w14:paraId="5655EF7E" w14:textId="77777777" w:rsidTr="00C56D62">
        <w:trPr>
          <w:trHeight w:val="470"/>
        </w:trPr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C828" w14:textId="77777777" w:rsidR="00CE4426" w:rsidRPr="00DC32DA" w:rsidRDefault="001A46AE" w:rsidP="00C56D62">
            <w:pPr>
              <w:ind w:left="288"/>
              <w:rPr>
                <w:color w:val="5C6872"/>
              </w:rPr>
            </w:pPr>
            <w:r w:rsidRPr="00DC32DA">
              <w:rPr>
                <w:color w:val="5C6872"/>
              </w:rPr>
              <w:t>Meals (most meals included in registration fee)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85A89" w14:textId="02A8BC37" w:rsidR="00CE4426" w:rsidRPr="00DC32DA" w:rsidRDefault="00DC32DA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>[</w:t>
            </w:r>
            <w:r w:rsidR="001A46AE" w:rsidRPr="00DC32DA">
              <w:rPr>
                <w:color w:val="5C6872"/>
              </w:rPr>
              <w:t>estimated cost</w:t>
            </w:r>
            <w:r w:rsidRPr="00DC32DA">
              <w:rPr>
                <w:color w:val="5C6872"/>
              </w:rPr>
              <w:t>]</w:t>
            </w:r>
          </w:p>
        </w:tc>
      </w:tr>
      <w:tr w:rsidR="00C56D62" w:rsidRPr="007C4163" w14:paraId="09127BEB" w14:textId="77777777" w:rsidTr="00C56D62">
        <w:trPr>
          <w:trHeight w:val="479"/>
        </w:trPr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197AE" w14:textId="77777777" w:rsidR="00CE4426" w:rsidRPr="00DC32DA" w:rsidRDefault="001A46AE" w:rsidP="00C56D62">
            <w:pPr>
              <w:ind w:left="288"/>
              <w:rPr>
                <w:color w:val="5C6872"/>
              </w:rPr>
            </w:pPr>
            <w:r w:rsidRPr="00DC32DA">
              <w:rPr>
                <w:color w:val="5C6872"/>
              </w:rPr>
              <w:t>Conference registration fee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4BF0F" w14:textId="6C748936" w:rsidR="00CE4426" w:rsidRPr="00DC32DA" w:rsidRDefault="00DC32DA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>[</w:t>
            </w:r>
            <w:r w:rsidR="001A46AE" w:rsidRPr="00DC32DA">
              <w:rPr>
                <w:color w:val="5C6872"/>
              </w:rPr>
              <w:t>estimated cost</w:t>
            </w:r>
            <w:r w:rsidRPr="00DC32DA">
              <w:rPr>
                <w:color w:val="5C6872"/>
              </w:rPr>
              <w:t>]</w:t>
            </w:r>
          </w:p>
        </w:tc>
      </w:tr>
      <w:tr w:rsidR="00C56D62" w:rsidRPr="007C4163" w14:paraId="4D23E808" w14:textId="77777777" w:rsidTr="00C56D62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89534" w14:textId="77777777" w:rsidR="00CE4426" w:rsidRPr="00DC32DA" w:rsidRDefault="001A46AE" w:rsidP="00C56D62">
            <w:pPr>
              <w:ind w:left="288"/>
              <w:rPr>
                <w:color w:val="5C6872"/>
              </w:rPr>
            </w:pPr>
            <w:r w:rsidRPr="00DC32DA">
              <w:rPr>
                <w:color w:val="5C6872"/>
              </w:rPr>
              <w:t>TOTAL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5F573" w14:textId="77777777" w:rsidR="00DC32DA" w:rsidRPr="00DC32DA" w:rsidRDefault="00DC32DA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>[</w:t>
            </w:r>
            <w:r w:rsidR="001A46AE" w:rsidRPr="00DC32DA">
              <w:rPr>
                <w:color w:val="5C6872"/>
              </w:rPr>
              <w:t>Total based on</w:t>
            </w:r>
          </w:p>
          <w:p w14:paraId="20F0B386" w14:textId="2965FDF7" w:rsidR="00CE4426" w:rsidRPr="00DC32DA" w:rsidRDefault="001A46AE" w:rsidP="00C56D62">
            <w:pPr>
              <w:ind w:right="144"/>
              <w:jc w:val="right"/>
              <w:rPr>
                <w:color w:val="5C6872"/>
              </w:rPr>
            </w:pPr>
            <w:r w:rsidRPr="00DC32DA">
              <w:rPr>
                <w:color w:val="5C6872"/>
              </w:rPr>
              <w:t xml:space="preserve"> above estimates</w:t>
            </w:r>
            <w:r w:rsidR="00DC32DA" w:rsidRPr="00DC32DA">
              <w:rPr>
                <w:color w:val="5C6872"/>
              </w:rPr>
              <w:t>]</w:t>
            </w:r>
          </w:p>
        </w:tc>
      </w:tr>
    </w:tbl>
    <w:p w14:paraId="75895844" w14:textId="77777777" w:rsidR="00CE4426" w:rsidRPr="007C4163" w:rsidRDefault="001A46AE">
      <w:pPr>
        <w:spacing w:after="240"/>
        <w:rPr>
          <w:color w:val="5C6872"/>
        </w:rPr>
      </w:pPr>
      <w:r w:rsidRPr="007C4163">
        <w:rPr>
          <w:rFonts w:ascii="Times New Roman" w:eastAsia="Times New Roman" w:hAnsi="Times New Roman" w:cs="Times New Roman"/>
          <w:color w:val="5C6872"/>
          <w:sz w:val="20"/>
          <w:szCs w:val="20"/>
        </w:rPr>
        <w:t xml:space="preserve"> </w:t>
      </w:r>
    </w:p>
    <w:p w14:paraId="021A19D4" w14:textId="77777777" w:rsidR="00C56D62" w:rsidRDefault="00C56D62">
      <w:pPr>
        <w:spacing w:after="160"/>
        <w:rPr>
          <w:color w:val="5C6872"/>
          <w:sz w:val="20"/>
          <w:szCs w:val="20"/>
        </w:rPr>
      </w:pPr>
    </w:p>
    <w:p w14:paraId="310C0EFB" w14:textId="77777777" w:rsidR="00CE4426" w:rsidRPr="00C56D62" w:rsidRDefault="001A46AE" w:rsidP="00C56D62">
      <w:pPr>
        <w:spacing w:after="160" w:line="324" w:lineRule="auto"/>
        <w:rPr>
          <w:color w:val="5C6872"/>
        </w:rPr>
      </w:pPr>
      <w:r w:rsidRPr="00C56D62">
        <w:rPr>
          <w:color w:val="5C6872"/>
        </w:rPr>
        <w:t>I’ll submit a post-conference report that will include executive summary, major takeaways, tips, and a set of recommendations to maximize our current technology investment. I will also be glad to share relevant information with key personnel throughout our organization.</w:t>
      </w:r>
    </w:p>
    <w:p w14:paraId="36A78AC7" w14:textId="77777777" w:rsidR="00CE4426" w:rsidRPr="00C56D62" w:rsidRDefault="001A46AE" w:rsidP="00C56D62">
      <w:pPr>
        <w:spacing w:after="160" w:line="324" w:lineRule="auto"/>
        <w:rPr>
          <w:color w:val="5C6872"/>
        </w:rPr>
      </w:pPr>
      <w:r w:rsidRPr="00C56D62">
        <w:rPr>
          <w:color w:val="5C6872"/>
        </w:rPr>
        <w:t>Thank you for considering my request!</w:t>
      </w:r>
    </w:p>
    <w:p w14:paraId="5483B4BB" w14:textId="77777777" w:rsidR="00CE4426" w:rsidRPr="00C56D62" w:rsidRDefault="001A46AE" w:rsidP="00C56D62">
      <w:pPr>
        <w:spacing w:after="160" w:line="324" w:lineRule="auto"/>
        <w:rPr>
          <w:color w:val="5C6872"/>
        </w:rPr>
      </w:pPr>
      <w:r w:rsidRPr="00C56D62">
        <w:rPr>
          <w:color w:val="5C6872"/>
        </w:rPr>
        <w:t>Regards,</w:t>
      </w:r>
    </w:p>
    <w:p w14:paraId="5BB94BDD" w14:textId="77777777" w:rsidR="00CE4426" w:rsidRPr="00C56D62" w:rsidRDefault="001A46AE" w:rsidP="00C56D62">
      <w:pPr>
        <w:spacing w:after="160" w:line="324" w:lineRule="auto"/>
        <w:rPr>
          <w:color w:val="5C6872"/>
        </w:rPr>
      </w:pPr>
      <w:r w:rsidRPr="00C56D62">
        <w:rPr>
          <w:color w:val="5C6872"/>
        </w:rPr>
        <w:t>[Your Name]</w:t>
      </w:r>
    </w:p>
    <w:p w14:paraId="6EA046A2" w14:textId="4240A206" w:rsidR="00CE4426" w:rsidRDefault="001A46AE">
      <w:r>
        <w:rPr>
          <w:sz w:val="20"/>
          <w:szCs w:val="20"/>
        </w:rPr>
        <w:t xml:space="preserve"> </w:t>
      </w:r>
    </w:p>
    <w:p w14:paraId="15C29D87" w14:textId="44948C9B" w:rsidR="00CE4426" w:rsidRDefault="00DC32DA">
      <w:r>
        <w:rPr>
          <w:noProof/>
        </w:rPr>
        <w:drawing>
          <wp:anchor distT="0" distB="0" distL="114300" distR="114300" simplePos="0" relativeHeight="251658240" behindDoc="0" locked="0" layoutInCell="1" allowOverlap="1" wp14:anchorId="76EAFC6A" wp14:editId="3009019C">
            <wp:simplePos x="0" y="0"/>
            <wp:positionH relativeFrom="column">
              <wp:posOffset>1883563</wp:posOffset>
            </wp:positionH>
            <wp:positionV relativeFrom="paragraph">
              <wp:posOffset>1493695</wp:posOffset>
            </wp:positionV>
            <wp:extent cx="2226803" cy="4318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-xperience-logo-horizontal-gradi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0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426" w:rsidSect="00C56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92A7" w14:textId="77777777" w:rsidR="0095159F" w:rsidRDefault="0095159F" w:rsidP="007C4163">
      <w:pPr>
        <w:spacing w:line="240" w:lineRule="auto"/>
      </w:pPr>
      <w:r>
        <w:separator/>
      </w:r>
    </w:p>
  </w:endnote>
  <w:endnote w:type="continuationSeparator" w:id="0">
    <w:p w14:paraId="360DB16A" w14:textId="77777777" w:rsidR="0095159F" w:rsidRDefault="0095159F" w:rsidP="007C4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99C8" w14:textId="77777777" w:rsidR="00EA1B90" w:rsidRDefault="00EA1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E670" w14:textId="77777777" w:rsidR="00EA1B90" w:rsidRDefault="00EA1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E21F" w14:textId="77777777" w:rsidR="00EA1B90" w:rsidRDefault="00EA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5B29" w14:textId="77777777" w:rsidR="0095159F" w:rsidRDefault="0095159F" w:rsidP="007C4163">
      <w:pPr>
        <w:spacing w:line="240" w:lineRule="auto"/>
      </w:pPr>
      <w:r>
        <w:separator/>
      </w:r>
    </w:p>
  </w:footnote>
  <w:footnote w:type="continuationSeparator" w:id="0">
    <w:p w14:paraId="3F37D2F3" w14:textId="77777777" w:rsidR="0095159F" w:rsidRDefault="0095159F" w:rsidP="007C4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F42A" w14:textId="77777777" w:rsidR="00EA1B90" w:rsidRDefault="00EA1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478B" w14:textId="291E71DE" w:rsidR="007C4163" w:rsidRDefault="00DC32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79E42" wp14:editId="074F8A69">
          <wp:simplePos x="0" y="0"/>
          <wp:positionH relativeFrom="column">
            <wp:posOffset>5653186</wp:posOffset>
          </wp:positionH>
          <wp:positionV relativeFrom="paragraph">
            <wp:posOffset>57785</wp:posOffset>
          </wp:positionV>
          <wp:extent cx="343973" cy="304385"/>
          <wp:effectExtent l="0" t="0" r="1206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-xperience-symbol-x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3" cy="30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045D" w14:textId="77777777" w:rsidR="00EA1B90" w:rsidRDefault="00EA1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3BC"/>
    <w:multiLevelType w:val="multilevel"/>
    <w:tmpl w:val="31FAD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EE60A80"/>
    <w:multiLevelType w:val="multilevel"/>
    <w:tmpl w:val="31FAD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26"/>
    <w:rsid w:val="00012F61"/>
    <w:rsid w:val="000A4AB1"/>
    <w:rsid w:val="00120BE7"/>
    <w:rsid w:val="001A1285"/>
    <w:rsid w:val="001A46AE"/>
    <w:rsid w:val="0049082A"/>
    <w:rsid w:val="00567DA8"/>
    <w:rsid w:val="005B0658"/>
    <w:rsid w:val="006A34D8"/>
    <w:rsid w:val="0071798B"/>
    <w:rsid w:val="00766279"/>
    <w:rsid w:val="007C4163"/>
    <w:rsid w:val="0095159F"/>
    <w:rsid w:val="00AF32F0"/>
    <w:rsid w:val="00C56D62"/>
    <w:rsid w:val="00CE34A3"/>
    <w:rsid w:val="00CE4426"/>
    <w:rsid w:val="00DC32DA"/>
    <w:rsid w:val="00EA1B90"/>
    <w:rsid w:val="00F179B3"/>
    <w:rsid w:val="00F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912"/>
  <w15:docId w15:val="{846C0B9F-32E1-4815-85D9-3474669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41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63"/>
  </w:style>
  <w:style w:type="paragraph" w:styleId="Footer">
    <w:name w:val="footer"/>
    <w:basedOn w:val="Normal"/>
    <w:link w:val="FooterChar"/>
    <w:uiPriority w:val="99"/>
    <w:unhideWhenUsed/>
    <w:rsid w:val="007C41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63"/>
  </w:style>
  <w:style w:type="character" w:styleId="Hyperlink">
    <w:name w:val="Hyperlink"/>
    <w:basedOn w:val="DefaultParagraphFont"/>
    <w:uiPriority w:val="99"/>
    <w:unhideWhenUsed/>
    <w:rsid w:val="007C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perience2018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Alvarez</dc:creator>
  <cp:lastModifiedBy>Microsoft Office User</cp:lastModifiedBy>
  <cp:revision>2</cp:revision>
  <dcterms:created xsi:type="dcterms:W3CDTF">2018-01-25T19:30:00Z</dcterms:created>
  <dcterms:modified xsi:type="dcterms:W3CDTF">2018-01-25T19:30:00Z</dcterms:modified>
</cp:coreProperties>
</file>